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84" w:rsidRPr="00472384" w:rsidRDefault="00472384" w:rsidP="00472384">
      <w:pPr>
        <w:shd w:val="clear" w:color="auto" w:fill="FFFFFF"/>
        <w:spacing w:before="75" w:after="0" w:line="630" w:lineRule="atLeast"/>
        <w:outlineLvl w:val="0"/>
        <w:rPr>
          <w:rFonts w:ascii="Arial" w:eastAsia="Times New Roman" w:hAnsi="Arial" w:cs="Arial"/>
          <w:b/>
          <w:bCs/>
          <w:color w:val="EB3D00"/>
          <w:kern w:val="36"/>
          <w:sz w:val="48"/>
          <w:szCs w:val="48"/>
          <w:lang w:eastAsia="ru-RU"/>
        </w:rPr>
      </w:pPr>
      <w:r w:rsidRPr="00472384">
        <w:rPr>
          <w:rFonts w:ascii="Arial" w:eastAsia="Times New Roman" w:hAnsi="Arial" w:cs="Arial"/>
          <w:b/>
          <w:bCs/>
          <w:color w:val="EB3D00"/>
          <w:kern w:val="36"/>
          <w:sz w:val="48"/>
          <w:szCs w:val="48"/>
          <w:lang w:eastAsia="ru-RU"/>
        </w:rPr>
        <w:t>Всемирный день памяти жертв дорожных аварий</w:t>
      </w:r>
    </w:p>
    <w:p w:rsidR="00472384" w:rsidRPr="00472384" w:rsidRDefault="00472384" w:rsidP="00472384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</w:pPr>
      <w:r w:rsidRPr="00472384">
        <w:rPr>
          <w:rFonts w:ascii="Verdana" w:eastAsia="Times New Roman" w:hAnsi="Verdana" w:cs="Times New Roman"/>
          <w:noProof/>
          <w:color w:val="2A2A2A"/>
          <w:sz w:val="24"/>
          <w:szCs w:val="24"/>
          <w:lang w:eastAsia="ru-RU"/>
        </w:rPr>
        <w:drawing>
          <wp:inline distT="0" distB="0" distL="0" distR="0" wp14:anchorId="4E1B1FE6" wp14:editId="01A38C88">
            <wp:extent cx="6188075" cy="3097530"/>
            <wp:effectExtent l="0" t="0" r="3175" b="7620"/>
            <wp:docPr id="1" name="Рисунок 1" descr="День памяти жертв дорожных авар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нь памяти жертв дорожных авар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84" w:rsidRPr="00472384" w:rsidRDefault="00472384" w:rsidP="004723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</w:pPr>
      <w:r w:rsidRPr="00472384"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  <w:t xml:space="preserve"> Около 1,25 миллиона человек ежегодно умирают в результате дорожно-транспортных происшествий. Дорожно-транспортные травмы являются ведущей причиной смерти среди молодых людей, в возрасте 15-29 лет. 90% смертельных случаев в мире на дорогах происходят в странах с низким и средним уровнем дохода, даже если эти страны имеют примерно половину автомобилей в мире. Половина из тех, кто </w:t>
      </w:r>
      <w:proofErr w:type="gramStart"/>
      <w:r w:rsidRPr="00472384"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  <w:t>умирает на дорогах мира являются</w:t>
      </w:r>
      <w:proofErr w:type="gramEnd"/>
      <w:r w:rsidRPr="00472384"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  <w:t xml:space="preserve"> "уязвимыми участниками дорожного движения": пешеходы, велосипедисты и мотоциклисты.</w:t>
      </w:r>
    </w:p>
    <w:p w:rsidR="00472384" w:rsidRPr="00472384" w:rsidRDefault="00472384" w:rsidP="004723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</w:pPr>
      <w:r w:rsidRPr="00472384"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  <w:t>По решению ООН, третье воскресенье ноября объявлено Всемирным днем памяти жертв дорожных аварий. Резолюция № A/RES/60/5 от 26-го октября 2005-го года</w:t>
      </w:r>
    </w:p>
    <w:p w:rsidR="00472384" w:rsidRPr="00472384" w:rsidRDefault="00472384" w:rsidP="004723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</w:pPr>
      <w:r w:rsidRPr="00472384"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  <w:t>День, посвященный этой теме, призван привлечь внимание к печальному факту: во всем мире в результате дорожно-транспортных происшествий ежедневно погибает 3 тысячи человек и около 100 тысяч получают серьезные травмы. Большая часть из погибших и пострадавших - молодежь.</w:t>
      </w:r>
    </w:p>
    <w:p w:rsidR="00472384" w:rsidRPr="00472384" w:rsidRDefault="00472384" w:rsidP="004723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</w:pPr>
      <w:r w:rsidRPr="00472384"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  <w:t>Цель этого дня заключается в том, чтобы почтить память жертв дорожно-транспортных происшествий и выразить соболезнования членам их семей, а также еще раз напомнить государствам о необходимости обеспечить безопасность дорожного движения. Среди основных причин ДТП - превышение скорости, употребление алкоголя, отсутствие программ технического осмотра транспортных средств и устройств, обеспечивающих безопасность водителей и пассажиров.</w:t>
      </w:r>
    </w:p>
    <w:p w:rsidR="00472384" w:rsidRPr="00472384" w:rsidRDefault="00472384" w:rsidP="004723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</w:pPr>
      <w:r w:rsidRPr="00472384"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  <w:t>В 2017 году Всемирный день памяти жертв дорожных аварий выпадает на 19 ноября.</w:t>
      </w:r>
    </w:p>
    <w:p w:rsidR="003C48BE" w:rsidRDefault="003C48BE">
      <w:bookmarkStart w:id="0" w:name="_GoBack"/>
      <w:bookmarkEnd w:id="0"/>
    </w:p>
    <w:sectPr w:rsidR="003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4"/>
    <w:rsid w:val="003C48BE"/>
    <w:rsid w:val="00472384"/>
    <w:rsid w:val="008B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2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90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5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TEAM OS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2017-11-17T10:20:00Z</dcterms:created>
  <dcterms:modified xsi:type="dcterms:W3CDTF">2017-11-17T10:20:00Z</dcterms:modified>
</cp:coreProperties>
</file>